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Concessionária/Departamento Responsável,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qualidade de consumidor e exercendo meus direitos legais, venho, por meio deste, formalizar </w:t>
      </w:r>
      <w:r w:rsidRPr="001119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reclamação acerca do valor cobrado a título de Contribuição para Custeio da Iluminação Pública (CIP)</w:t>
      </w: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minha fatura mensal.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Atualmente, está sendo exigido o pagamento de </w:t>
      </w:r>
      <w:r w:rsidRPr="001119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R$ 128,00 mensais</w:t>
      </w: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valor que se mostra manifestamente excessivo e desproporcional, sobretudo quando comparado a imóveis vizinhos em condições semelhantes, cujos titulares arcam com valores significativamente inferiores — em torno de </w:t>
      </w:r>
      <w:r w:rsidRPr="001119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R$ 20,00 mensais</w:t>
      </w: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Tal discrepância levanta sérias dúvidas quanto aos critérios utilizados para o cálculo da referida contribuição, podendo indicar erro de classificação, base de cálculo inadequada ou até mesmo cobrança indevida. Ressalta-se que a cobrança da CIP deve observar princípios como razoabilidade, isonomia e transparência, sob pena de violação aos direitos do consumidor.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</w:t>
      </w:r>
      <w:r w:rsidRPr="001119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requeiro</w:t>
      </w: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1119F9" w:rsidRPr="001119F9" w:rsidRDefault="001119F9" w:rsidP="00111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A revisão imediata do valor cobrado a título de CIP;</w:t>
      </w:r>
    </w:p>
    <w:p w:rsidR="001119F9" w:rsidRPr="001119F9" w:rsidRDefault="001119F9" w:rsidP="00111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A apresentação detalhada dos critérios utilizados para a apuração do montante atualmente exigido;</w:t>
      </w:r>
    </w:p>
    <w:p w:rsidR="001119F9" w:rsidRPr="001119F9" w:rsidRDefault="001119F9" w:rsidP="001119F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A correção de eventual irregularidade identificada, com a devida restituição dos valores pagos a maior, nos termos da legislação vigente.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Ademais, informo que, caso não haja solução administrativa satisfatória no prazo razoável, serão adotadas as medidas judiciais cabíveis para resguardar meus direitos.</w:t>
      </w:r>
    </w:p>
    <w:p w:rsidR="001119F9" w:rsidRPr="001119F9" w:rsidRDefault="001119F9" w:rsidP="001119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19F9">
        <w:rPr>
          <w:rFonts w:ascii="Times New Roman" w:eastAsia="Times New Roman" w:hAnsi="Times New Roman" w:cs="Times New Roman"/>
          <w:sz w:val="24"/>
          <w:szCs w:val="24"/>
          <w:lang w:eastAsia="pt-BR"/>
        </w:rPr>
        <w:t>Aguardo retorno com a devida urgência.</w:t>
      </w:r>
    </w:p>
    <w:p w:rsidR="002A52AA" w:rsidRDefault="001119F9">
      <w:r>
        <w:t xml:space="preserve">Leandro Rocha – Rua dos tico </w:t>
      </w:r>
      <w:proofErr w:type="spellStart"/>
      <w:proofErr w:type="gramStart"/>
      <w:r>
        <w:t>tico</w:t>
      </w:r>
      <w:proofErr w:type="spellEnd"/>
      <w:r>
        <w:t xml:space="preserve"> ,</w:t>
      </w:r>
      <w:proofErr w:type="gramEnd"/>
      <w:r>
        <w:t xml:space="preserve"> N85 / Serra Azul Charqueada ( 13516-294 )</w:t>
      </w:r>
      <w:bookmarkStart w:id="0" w:name="_GoBack"/>
      <w:bookmarkEnd w:id="0"/>
    </w:p>
    <w:p w:rsidR="001119F9" w:rsidRDefault="001119F9">
      <w:r>
        <w:t>(11)98318-7424</w:t>
      </w:r>
    </w:p>
    <w:sectPr w:rsidR="001119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C6E7A"/>
    <w:multiLevelType w:val="multilevel"/>
    <w:tmpl w:val="07942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F9"/>
    <w:rsid w:val="001119F9"/>
    <w:rsid w:val="002A52AA"/>
    <w:rsid w:val="00E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C2BD"/>
  <w15:chartTrackingRefBased/>
  <w15:docId w15:val="{D34C8900-7D6E-4AD5-B950-C754530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11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119F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rocha</dc:creator>
  <cp:keywords/>
  <dc:description/>
  <cp:lastModifiedBy>leandro rocha</cp:lastModifiedBy>
  <cp:revision>1</cp:revision>
  <dcterms:created xsi:type="dcterms:W3CDTF">2026-05-04T13:36:00Z</dcterms:created>
  <dcterms:modified xsi:type="dcterms:W3CDTF">2026-05-04T14:14:00Z</dcterms:modified>
</cp:coreProperties>
</file>